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E5" w:rsidRPr="005B05EC" w:rsidRDefault="00363EE5" w:rsidP="00363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0728F6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литературному чтению</w:t>
      </w:r>
      <w:r w:rsidRPr="005B05EC">
        <w:rPr>
          <w:rFonts w:ascii="Times New Roman" w:hAnsi="Times New Roman" w:cs="Times New Roman"/>
          <w:b/>
          <w:sz w:val="28"/>
          <w:szCs w:val="28"/>
        </w:rPr>
        <w:t xml:space="preserve"> в 1-х классах</w:t>
      </w:r>
    </w:p>
    <w:p w:rsidR="00363EE5" w:rsidRPr="00363EE5" w:rsidRDefault="00363EE5" w:rsidP="00363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363EE5" w:rsidRPr="0051195A" w:rsidRDefault="00363EE5" w:rsidP="0051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5A">
        <w:rPr>
          <w:rFonts w:ascii="Times New Roman" w:hAnsi="Times New Roman" w:cs="Times New Roman"/>
          <w:sz w:val="24"/>
          <w:szCs w:val="24"/>
        </w:rPr>
        <w:t xml:space="preserve">Рабочая учебная программа  по литературному чтению разработана на основе Федерального государственного образовательного стандарта начального общего образования, программы </w:t>
      </w:r>
      <w:proofErr w:type="spellStart"/>
      <w:r w:rsidRPr="0051195A">
        <w:rPr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Pr="00511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95A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511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95A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Pr="0051195A">
        <w:rPr>
          <w:rFonts w:ascii="Times New Roman" w:hAnsi="Times New Roman" w:cs="Times New Roman"/>
          <w:sz w:val="24"/>
          <w:szCs w:val="24"/>
        </w:rPr>
        <w:t xml:space="preserve">  «Литературное чтение»,  сборника рабочих программ для начальных классов, Москва, «Просвещение», 2010г., УМК «Школа России» и адаптирована для детей ограниченными возможностями (ЗПР).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грамоте, развитие речи и внеклассное чтение.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Литературное чтение (классное и внеклассное) и развитие речи.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Фонетика, лексика, грамматика, правописание и развитие речи.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363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цели: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учащихся начальных представлений о языке как составляющей целостной картины мира;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63EE5" w:rsidRPr="00363EE5" w:rsidRDefault="00363EE5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51195A" w:rsidRDefault="00363EE5" w:rsidP="0051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учебного предмета</w:t>
      </w: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5CEC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период.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период.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61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Послебукварный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</w:t>
      </w:r>
      <w:r w:rsidR="00D0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урок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425CEC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буквы…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загадки, небылицы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апрель! Звенит капель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425CEC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шутку, и всерьез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51C0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1C0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25CEC" w:rsidRPr="0051195A" w:rsidRDefault="0051195A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мои друзья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часов</w:t>
      </w:r>
    </w:p>
    <w:p w:rsidR="000728F6" w:rsidRPr="0051195A" w:rsidRDefault="00BC51C0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братьях наших меньших</w:t>
      </w: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51195A"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предмета  литературное чтение на этапе начального общего образования в 1 классе в объеме 4 час в неделю, всего 132 часа за год. 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тем, что занятия выпадают на праздничные (04.11.19, 24.02.19, 09.03.19,  01.05.19, 04.05.19, 11.05.19), то, согласно календарному учебному графику и расписанию уроков на 2019 - 2020 учебный год в МБОУ </w:t>
      </w:r>
      <w:proofErr w:type="spellStart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3, курс программы по </w:t>
      </w:r>
      <w:r w:rsidR="00D02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bookmarkStart w:id="0" w:name="_GoBack"/>
      <w:bookmarkEnd w:id="0"/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за 126 часов. </w:t>
      </w:r>
      <w:r w:rsidRPr="0051195A">
        <w:rPr>
          <w:rFonts w:ascii="Times New Roman" w:hAnsi="Times New Roman" w:cs="Times New Roman"/>
          <w:sz w:val="24"/>
          <w:szCs w:val="24"/>
        </w:rPr>
        <w:t xml:space="preserve">Занятия проводятся за счёт перераспределения учебного времени.    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</w:t>
      </w:r>
    </w:p>
    <w:p w:rsidR="000728F6" w:rsidRPr="0051195A" w:rsidRDefault="000728F6" w:rsidP="0051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F6" w:rsidRPr="0051195A" w:rsidRDefault="000728F6" w:rsidP="0051195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728F6" w:rsidRPr="0051195A" w:rsidRDefault="000728F6" w:rsidP="0051195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51195A">
        <w:rPr>
          <w:rFonts w:ascii="Times New Roman" w:hAnsi="Times New Roman" w:cs="Times New Roman"/>
          <w:b/>
          <w:sz w:val="24"/>
          <w:szCs w:val="24"/>
        </w:rPr>
        <w:t xml:space="preserve">              Составители:</w:t>
      </w:r>
      <w:r w:rsidRPr="0051195A">
        <w:rPr>
          <w:rFonts w:ascii="Times New Roman" w:hAnsi="Times New Roman" w:cs="Times New Roman"/>
          <w:sz w:val="24"/>
          <w:szCs w:val="24"/>
        </w:rPr>
        <w:t xml:space="preserve"> Гладченко Л.Ю., Широкова Т.Л., учителя начальных классов.</w:t>
      </w:r>
    </w:p>
    <w:p w:rsidR="00363EE5" w:rsidRPr="00363EE5" w:rsidRDefault="00363EE5" w:rsidP="00363EE5">
      <w:pPr>
        <w:rPr>
          <w:rFonts w:ascii="Times New Roman" w:hAnsi="Times New Roman" w:cs="Times New Roman"/>
          <w:sz w:val="28"/>
          <w:szCs w:val="28"/>
        </w:rPr>
      </w:pPr>
    </w:p>
    <w:p w:rsidR="00363EE5" w:rsidRDefault="00363EE5" w:rsidP="00363EE5"/>
    <w:p w:rsidR="009D2062" w:rsidRDefault="009D2062"/>
    <w:sectPr w:rsidR="009D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36"/>
    <w:rsid w:val="000728F6"/>
    <w:rsid w:val="00256136"/>
    <w:rsid w:val="00363EE5"/>
    <w:rsid w:val="00425CEC"/>
    <w:rsid w:val="0051195A"/>
    <w:rsid w:val="009D2062"/>
    <w:rsid w:val="00BC48BC"/>
    <w:rsid w:val="00BC51C0"/>
    <w:rsid w:val="00D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2019-10-17T19:31:00Z</dcterms:created>
  <dcterms:modified xsi:type="dcterms:W3CDTF">2019-10-18T03:21:00Z</dcterms:modified>
</cp:coreProperties>
</file>